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D" w:rsidRDefault="001F1F3D" w:rsidP="004208CB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194A3A">
        <w:rPr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612054">
        <w:rPr>
          <w:b/>
          <w:bCs/>
          <w:sz w:val="32"/>
          <w:szCs w:val="32"/>
          <w:highlight w:val="lightGray"/>
          <w:u w:val="single"/>
        </w:rPr>
        <w:t>MERCREDI 2</w:t>
      </w:r>
      <w:r w:rsidR="00AA2D39">
        <w:rPr>
          <w:b/>
          <w:bCs/>
          <w:sz w:val="32"/>
          <w:szCs w:val="32"/>
          <w:highlight w:val="lightGray"/>
          <w:u w:val="single"/>
        </w:rPr>
        <w:t>2</w:t>
      </w:r>
      <w:r w:rsidR="00612054">
        <w:rPr>
          <w:b/>
          <w:bCs/>
          <w:sz w:val="32"/>
          <w:szCs w:val="32"/>
          <w:highlight w:val="lightGray"/>
          <w:u w:val="single"/>
        </w:rPr>
        <w:t xml:space="preserve"> </w:t>
      </w:r>
      <w:r w:rsidR="00AA2D39">
        <w:rPr>
          <w:b/>
          <w:bCs/>
          <w:sz w:val="32"/>
          <w:szCs w:val="32"/>
          <w:highlight w:val="lightGray"/>
          <w:u w:val="single"/>
        </w:rPr>
        <w:t>Août</w:t>
      </w:r>
      <w:r w:rsidRPr="00194A3A">
        <w:rPr>
          <w:b/>
          <w:bCs/>
          <w:sz w:val="32"/>
          <w:szCs w:val="32"/>
          <w:highlight w:val="lightGray"/>
          <w:u w:val="single"/>
        </w:rPr>
        <w:t xml:space="preserve"> 201</w:t>
      </w:r>
      <w:r w:rsidR="00194A3A" w:rsidRPr="00194A3A">
        <w:rPr>
          <w:b/>
          <w:bCs/>
          <w:sz w:val="32"/>
          <w:szCs w:val="32"/>
          <w:highlight w:val="lightGray"/>
          <w:u w:val="single"/>
        </w:rPr>
        <w:t>8</w:t>
      </w:r>
    </w:p>
    <w:p w:rsidR="00A355B1" w:rsidRDefault="00A355B1" w:rsidP="001F1F3D">
      <w:pPr>
        <w:pStyle w:val="Sansinterligne"/>
        <w:rPr>
          <w:rFonts w:ascii="Comic Sans MS" w:hAnsi="Comic Sans MS" w:cs="Comic Sans MS"/>
        </w:rPr>
      </w:pPr>
    </w:p>
    <w:p w:rsidR="002D61AA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AA2D39">
        <w:rPr>
          <w:rFonts w:ascii="Times New Roman" w:hAnsi="Times New Roman" w:cs="Times New Roman"/>
          <w:sz w:val="24"/>
          <w:szCs w:val="24"/>
        </w:rPr>
        <w:t>18</w:t>
      </w:r>
      <w:r w:rsidR="00612054" w:rsidRPr="00C17AAF">
        <w:rPr>
          <w:rFonts w:ascii="Times New Roman" w:hAnsi="Times New Roman" w:cs="Times New Roman"/>
          <w:sz w:val="24"/>
          <w:szCs w:val="24"/>
        </w:rPr>
        <w:t>H30</w:t>
      </w:r>
    </w:p>
    <w:p w:rsidR="001F1F3D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E46" w:rsidRPr="00C17AAF" w:rsidRDefault="001F1F3D" w:rsidP="00D24815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Pr="00C17AAF">
        <w:rPr>
          <w:rFonts w:ascii="Times New Roman" w:hAnsi="Times New Roman" w:cs="Times New Roman"/>
          <w:sz w:val="24"/>
          <w:szCs w:val="24"/>
        </w:rPr>
        <w:t xml:space="preserve">   </w:t>
      </w:r>
      <w:r w:rsidRPr="00C17AAF">
        <w:rPr>
          <w:rFonts w:ascii="Times New Roman" w:hAnsi="Times New Roman" w:cs="Times New Roman"/>
          <w:sz w:val="24"/>
          <w:szCs w:val="24"/>
        </w:rPr>
        <w:tab/>
        <w:t>FLABAT Patrick, D</w:t>
      </w:r>
      <w:r w:rsidR="00126C1E" w:rsidRPr="00C17AAF">
        <w:rPr>
          <w:rFonts w:ascii="Times New Roman" w:hAnsi="Times New Roman" w:cs="Times New Roman"/>
          <w:sz w:val="24"/>
          <w:szCs w:val="24"/>
        </w:rPr>
        <w:t>EGROOTE</w:t>
      </w:r>
      <w:r w:rsidRPr="00C17AAF">
        <w:rPr>
          <w:rFonts w:ascii="Times New Roman" w:hAnsi="Times New Roman" w:cs="Times New Roman"/>
          <w:sz w:val="24"/>
          <w:szCs w:val="24"/>
        </w:rPr>
        <w:t xml:space="preserve"> Thierry, GENIN Francis, MARTIN Philippe, COLLIGNON </w:t>
      </w:r>
      <w:r w:rsidR="00AA2D39">
        <w:rPr>
          <w:rFonts w:ascii="Times New Roman" w:hAnsi="Times New Roman" w:cs="Times New Roman"/>
          <w:sz w:val="24"/>
          <w:szCs w:val="24"/>
        </w:rPr>
        <w:tab/>
      </w:r>
      <w:r w:rsidR="00AA2D39">
        <w:rPr>
          <w:rFonts w:ascii="Times New Roman" w:hAnsi="Times New Roman" w:cs="Times New Roman"/>
          <w:sz w:val="24"/>
          <w:szCs w:val="24"/>
        </w:rPr>
        <w:tab/>
      </w:r>
      <w:r w:rsidRPr="00C17AAF">
        <w:rPr>
          <w:rFonts w:ascii="Times New Roman" w:hAnsi="Times New Roman" w:cs="Times New Roman"/>
          <w:sz w:val="24"/>
          <w:szCs w:val="24"/>
        </w:rPr>
        <w:t>Daniel</w:t>
      </w:r>
      <w:r w:rsidR="00126C1E" w:rsidRPr="00C17AAF">
        <w:rPr>
          <w:rFonts w:ascii="Times New Roman" w:hAnsi="Times New Roman" w:cs="Times New Roman"/>
          <w:sz w:val="24"/>
          <w:szCs w:val="24"/>
        </w:rPr>
        <w:t xml:space="preserve">, </w:t>
      </w:r>
      <w:r w:rsidR="00612054" w:rsidRPr="00C17AAF">
        <w:rPr>
          <w:rFonts w:ascii="Times New Roman" w:hAnsi="Times New Roman" w:cs="Times New Roman"/>
          <w:sz w:val="24"/>
          <w:szCs w:val="24"/>
        </w:rPr>
        <w:t>BOGARD Denis</w:t>
      </w:r>
      <w:r w:rsidR="00AA2D39">
        <w:rPr>
          <w:rFonts w:ascii="Times New Roman" w:hAnsi="Times New Roman" w:cs="Times New Roman"/>
          <w:sz w:val="24"/>
          <w:szCs w:val="24"/>
        </w:rPr>
        <w:t>,</w:t>
      </w:r>
      <w:r w:rsidR="00AA2D39" w:rsidRPr="00AA2D39">
        <w:rPr>
          <w:rFonts w:ascii="Times New Roman" w:hAnsi="Times New Roman" w:cs="Times New Roman"/>
          <w:sz w:val="24"/>
          <w:szCs w:val="24"/>
        </w:rPr>
        <w:t xml:space="preserve"> </w:t>
      </w:r>
      <w:r w:rsidR="00AA2D39" w:rsidRPr="00C17AAF">
        <w:rPr>
          <w:rFonts w:ascii="Times New Roman" w:hAnsi="Times New Roman" w:cs="Times New Roman"/>
          <w:sz w:val="24"/>
          <w:szCs w:val="24"/>
        </w:rPr>
        <w:t>COLNET Jean-Baptiste</w:t>
      </w:r>
    </w:p>
    <w:p w:rsidR="00B75336" w:rsidRPr="00832F82" w:rsidRDefault="003B7E46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2F82">
        <w:rPr>
          <w:rFonts w:ascii="Times New Roman" w:hAnsi="Times New Roman" w:cs="Times New Roman"/>
          <w:b/>
          <w:sz w:val="24"/>
          <w:szCs w:val="24"/>
          <w:u w:val="single"/>
        </w:rPr>
        <w:t>Absents :</w:t>
      </w:r>
      <w:r w:rsidR="00383CB5" w:rsidRPr="00832F82">
        <w:rPr>
          <w:rFonts w:ascii="Times New Roman" w:hAnsi="Times New Roman" w:cs="Times New Roman"/>
          <w:sz w:val="24"/>
          <w:szCs w:val="24"/>
        </w:rPr>
        <w:t xml:space="preserve">  </w:t>
      </w:r>
      <w:r w:rsidR="00AA2D39" w:rsidRPr="00832F82">
        <w:rPr>
          <w:rFonts w:ascii="Times New Roman" w:hAnsi="Times New Roman" w:cs="Times New Roman"/>
          <w:sz w:val="24"/>
          <w:szCs w:val="24"/>
        </w:rPr>
        <w:tab/>
        <w:t>CHENOT Tony, MOMPEURT Adeline</w:t>
      </w:r>
    </w:p>
    <w:p w:rsidR="003B7E46" w:rsidRPr="00C17AAF" w:rsidRDefault="003B7E46" w:rsidP="00D24815">
      <w:pPr>
        <w:pStyle w:val="Sansinterlig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7AAF">
        <w:rPr>
          <w:rFonts w:ascii="Times New Roman" w:hAnsi="Times New Roman" w:cs="Times New Roman"/>
          <w:b/>
          <w:sz w:val="24"/>
          <w:szCs w:val="24"/>
          <w:u w:val="single"/>
        </w:rPr>
        <w:t>Pouvoirs :</w:t>
      </w:r>
      <w:r w:rsidRPr="00C17A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5B1" w:rsidRPr="00C17AAF" w:rsidRDefault="00A355B1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6E7D" w:rsidRPr="00C17AAF" w:rsidRDefault="004F6E7D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75336" w:rsidRPr="00C17AAF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     </w:t>
      </w:r>
      <w:r w:rsidR="003B7E46" w:rsidRPr="00C17AAF">
        <w:rPr>
          <w:rFonts w:ascii="Times New Roman" w:hAnsi="Times New Roman" w:cs="Times New Roman"/>
          <w:sz w:val="24"/>
          <w:szCs w:val="24"/>
        </w:rPr>
        <w:t xml:space="preserve">DEGROOTE Thierry </w:t>
      </w:r>
      <w:r w:rsidRPr="00C17AAF">
        <w:rPr>
          <w:rFonts w:ascii="Times New Roman" w:hAnsi="Times New Roman" w:cs="Times New Roman"/>
          <w:sz w:val="24"/>
          <w:szCs w:val="24"/>
        </w:rPr>
        <w:t>est désigné.</w:t>
      </w:r>
    </w:p>
    <w:p w:rsidR="009B1883" w:rsidRPr="00C17AAF" w:rsidRDefault="009B1883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E46" w:rsidRDefault="004F6E7D" w:rsidP="003B7E46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2/ </w:t>
      </w:r>
      <w:r w:rsidR="00AA2D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Compétences CC2T</w:t>
      </w:r>
    </w:p>
    <w:p w:rsidR="00AA2D39" w:rsidRDefault="00AA2D39" w:rsidP="002F3B6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7E46" w:rsidRDefault="00AA2D39" w:rsidP="002F3B66">
      <w:pPr>
        <w:pStyle w:val="Paragraphedeliste"/>
        <w:widowControl w:val="0"/>
        <w:numPr>
          <w:ilvl w:val="0"/>
          <w:numId w:val="33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A2D39">
        <w:rPr>
          <w:rFonts w:ascii="Times New Roman" w:hAnsi="Times New Roman" w:cs="Times New Roman"/>
          <w:bCs/>
          <w:iCs/>
          <w:sz w:val="24"/>
          <w:szCs w:val="24"/>
        </w:rPr>
        <w:t>La CC2T a lancé une étude globale « eau » ayant pour objectif de définir une solution pour l’exercice des compétences eau et assainissement au 1</w:t>
      </w:r>
      <w:r w:rsidRPr="00AA2D3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er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 janvier 2020</w:t>
      </w:r>
      <w:r w:rsidR="00832F8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2F82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>ne délibération de principe est demandé</w:t>
      </w:r>
      <w:r w:rsidR="00832F82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 aux communes afin d’approuver ou non la prise de compétence</w:t>
      </w:r>
      <w:r w:rsidR="00832F82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 par la cc2t. </w:t>
      </w:r>
      <w:r w:rsidR="003B7E46" w:rsidRPr="00AA2D39">
        <w:rPr>
          <w:rFonts w:ascii="Times New Roman" w:hAnsi="Times New Roman" w:cs="Times New Roman"/>
          <w:bCs/>
          <w:iCs/>
          <w:sz w:val="24"/>
          <w:szCs w:val="24"/>
        </w:rPr>
        <w:t>Le conseil municipal</w:t>
      </w:r>
      <w:r w:rsidR="00550F8F"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>refuse</w:t>
      </w:r>
      <w:r w:rsidR="003B7E46"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 à l’unanimité</w:t>
      </w:r>
      <w:r w:rsidR="00C17AAF" w:rsidRPr="00AA2D3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52415" w:rsidRPr="008062EE" w:rsidRDefault="00F4049F" w:rsidP="00552415">
      <w:pPr>
        <w:pStyle w:val="Paragraphedeliste"/>
        <w:widowControl w:val="0"/>
        <w:numPr>
          <w:ilvl w:val="0"/>
          <w:numId w:val="33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Suite à la fusion de la CCT et de la Communauté de communes des côtes en Haye, l</w:t>
      </w:r>
      <w:r w:rsidR="00AA2D39">
        <w:rPr>
          <w:rFonts w:ascii="Times New Roman" w:hAnsi="Times New Roman" w:cs="Times New Roman"/>
          <w:bCs/>
          <w:iCs/>
          <w:sz w:val="24"/>
          <w:szCs w:val="24"/>
        </w:rPr>
        <w:t xml:space="preserve">es statuts de la </w:t>
      </w:r>
      <w:r>
        <w:rPr>
          <w:rFonts w:ascii="Times New Roman" w:hAnsi="Times New Roman" w:cs="Times New Roman"/>
          <w:bCs/>
          <w:iCs/>
          <w:sz w:val="24"/>
          <w:szCs w:val="24"/>
        </w:rPr>
        <w:t>CC2T</w:t>
      </w:r>
      <w:r w:rsidR="00AA2D39">
        <w:rPr>
          <w:rFonts w:ascii="Times New Roman" w:hAnsi="Times New Roman" w:cs="Times New Roman"/>
          <w:bCs/>
          <w:iCs/>
          <w:sz w:val="24"/>
          <w:szCs w:val="24"/>
        </w:rPr>
        <w:t xml:space="preserve"> ont été modifiés par l</w:t>
      </w:r>
      <w:r>
        <w:rPr>
          <w:rFonts w:ascii="Times New Roman" w:hAnsi="Times New Roman" w:cs="Times New Roman"/>
          <w:bCs/>
          <w:iCs/>
          <w:sz w:val="24"/>
          <w:szCs w:val="24"/>
        </w:rPr>
        <w:t>’ajout de l</w:t>
      </w:r>
      <w:r w:rsidR="00AA2D39">
        <w:rPr>
          <w:rFonts w:ascii="Times New Roman" w:hAnsi="Times New Roman" w:cs="Times New Roman"/>
          <w:bCs/>
          <w:iCs/>
          <w:sz w:val="24"/>
          <w:szCs w:val="24"/>
        </w:rPr>
        <w:t>a compétence optionnelle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concernant les modes d’accueil de la petite enfance « action sociale d’intérêt communautaire ». </w:t>
      </w:r>
      <w:r w:rsidRPr="00F4049F">
        <w:rPr>
          <w:rFonts w:ascii="Times New Roman" w:hAnsi="Times New Roman" w:cs="Times New Roman"/>
          <w:bCs/>
          <w:iCs/>
          <w:sz w:val="24"/>
          <w:szCs w:val="24"/>
        </w:rPr>
        <w:t>La CC2T nous demande donc de délibérer pour approuver ces statuts et donner un avis favorable ou non à la compétence optionnelle. Le conseil manquant de précisions sur cette compétence petite enfance, décide à l’unanimité de donner un avis défavorable et de ne pas approuver les statuts.</w:t>
      </w:r>
    </w:p>
    <w:p w:rsidR="00552415" w:rsidRDefault="00552415" w:rsidP="00552415">
      <w:pPr>
        <w:pStyle w:val="Paragraphedeliste"/>
        <w:widowControl w:val="0"/>
        <w:numPr>
          <w:ilvl w:val="0"/>
          <w:numId w:val="33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52415">
        <w:rPr>
          <w:rFonts w:ascii="Times New Roman" w:hAnsi="Times New Roman" w:cs="Times New Roman"/>
          <w:bCs/>
          <w:iCs/>
          <w:sz w:val="24"/>
          <w:szCs w:val="24"/>
        </w:rPr>
        <w:t xml:space="preserve">Afin de pouvoir bénéficier d’un remboursement lié aux dépenses réalisées antérieurement lors de la révision de notre PLU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la CC2T nous demande de bien vouloir signer une convention financière qui l’engage à nous indemniser à hauteur de 2742€. 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Le conseil municipal </w:t>
      </w:r>
      <w:r>
        <w:rPr>
          <w:rFonts w:ascii="Times New Roman" w:hAnsi="Times New Roman" w:cs="Times New Roman"/>
          <w:bCs/>
          <w:iCs/>
          <w:sz w:val="24"/>
          <w:szCs w:val="24"/>
        </w:rPr>
        <w:t>accepte</w:t>
      </w:r>
      <w:r w:rsidRPr="00AA2D39">
        <w:rPr>
          <w:rFonts w:ascii="Times New Roman" w:hAnsi="Times New Roman" w:cs="Times New Roman"/>
          <w:bCs/>
          <w:iCs/>
          <w:sz w:val="24"/>
          <w:szCs w:val="24"/>
        </w:rPr>
        <w:t xml:space="preserve"> à l’unanimité.</w:t>
      </w:r>
    </w:p>
    <w:p w:rsidR="0091244B" w:rsidRDefault="0091244B" w:rsidP="0091244B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</w:rPr>
      </w:pPr>
    </w:p>
    <w:p w:rsidR="0091244B" w:rsidRPr="0091244B" w:rsidRDefault="0091244B" w:rsidP="0091244B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3/ </w:t>
      </w:r>
      <w:r w:rsidRPr="009124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Indemnités Trésorière Principale</w:t>
      </w:r>
      <w:r w:rsidRPr="00912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1244B" w:rsidRPr="0091244B" w:rsidRDefault="0091244B" w:rsidP="0091244B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/>
        </w:rPr>
        <w:tab/>
      </w:r>
      <w:r w:rsidRPr="0091244B">
        <w:rPr>
          <w:rFonts w:ascii="Comic Sans MS" w:hAnsi="Comic Sans MS"/>
        </w:rPr>
        <w:t xml:space="preserve">Le conseil municipal décide à </w:t>
      </w:r>
      <w:r>
        <w:rPr>
          <w:rFonts w:ascii="Comic Sans MS" w:hAnsi="Comic Sans MS"/>
        </w:rPr>
        <w:t xml:space="preserve">l’unanimité </w:t>
      </w:r>
      <w:r w:rsidRPr="0091244B">
        <w:rPr>
          <w:rFonts w:ascii="Comic Sans MS" w:hAnsi="Comic Sans MS"/>
        </w:rPr>
        <w:t xml:space="preserve">d’attribuer 50% de l’indemnité fixée au receveur </w:t>
      </w:r>
      <w:r>
        <w:rPr>
          <w:rFonts w:ascii="Comic Sans MS" w:hAnsi="Comic Sans MS"/>
        </w:rPr>
        <w:tab/>
      </w:r>
      <w:r w:rsidRPr="0091244B">
        <w:rPr>
          <w:rFonts w:ascii="Comic Sans MS" w:hAnsi="Comic Sans MS"/>
        </w:rPr>
        <w:t>municipal pour l’année 201</w:t>
      </w:r>
      <w:r>
        <w:rPr>
          <w:rFonts w:ascii="Comic Sans MS" w:hAnsi="Comic Sans MS"/>
        </w:rPr>
        <w:t>8</w:t>
      </w:r>
      <w:r w:rsidRPr="0091244B">
        <w:rPr>
          <w:rFonts w:ascii="Comic Sans MS" w:hAnsi="Comic Sans MS"/>
        </w:rPr>
        <w:t>.</w:t>
      </w:r>
    </w:p>
    <w:p w:rsidR="00821F6D" w:rsidRPr="00C17AAF" w:rsidRDefault="00821F6D" w:rsidP="009554FD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AAF" w:rsidRPr="00C17AAF" w:rsidRDefault="00821F6D" w:rsidP="00821F6D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4/ </w:t>
      </w:r>
      <w:r w:rsidR="00912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</w:t>
      </w:r>
      <w:r w:rsidR="009124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ente de coupe de bois</w:t>
      </w:r>
    </w:p>
    <w:p w:rsidR="00767A62" w:rsidRDefault="0091244B" w:rsidP="009554FD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L’ONF </w:t>
      </w:r>
      <w:r w:rsidR="00466F74" w:rsidRPr="00C17AAF">
        <w:rPr>
          <w:rFonts w:ascii="Times New Roman" w:hAnsi="Times New Roman" w:cs="Times New Roman"/>
          <w:bCs/>
          <w:iCs/>
          <w:sz w:val="24"/>
          <w:szCs w:val="24"/>
        </w:rPr>
        <w:t xml:space="preserve"> informe </w:t>
      </w:r>
      <w:r>
        <w:rPr>
          <w:rFonts w:ascii="Times New Roman" w:hAnsi="Times New Roman" w:cs="Times New Roman"/>
          <w:bCs/>
          <w:iCs/>
          <w:sz w:val="24"/>
          <w:szCs w:val="24"/>
        </w:rPr>
        <w:t>de la vente</w:t>
      </w:r>
      <w:r w:rsidR="00832F82">
        <w:rPr>
          <w:rFonts w:ascii="Times New Roman" w:hAnsi="Times New Roman" w:cs="Times New Roman"/>
          <w:bCs/>
          <w:iCs/>
          <w:sz w:val="24"/>
          <w:szCs w:val="24"/>
        </w:rPr>
        <w:t xml:space="preserve"> en bloc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de la parcelle n°38 aura lieu le 13 septembre 2018.</w:t>
      </w:r>
    </w:p>
    <w:p w:rsidR="0091244B" w:rsidRPr="00C17AAF" w:rsidRDefault="0091244B" w:rsidP="009554FD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7A62" w:rsidRDefault="00767A62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5/ </w:t>
      </w:r>
      <w:r w:rsidR="009124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Convention prêt de matériel</w:t>
      </w:r>
    </w:p>
    <w:p w:rsidR="0091244B" w:rsidRDefault="00832F82" w:rsidP="009554FD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1244B">
        <w:rPr>
          <w:rFonts w:ascii="Times New Roman" w:hAnsi="Times New Roman" w:cs="Times New Roman"/>
          <w:bCs/>
          <w:iCs/>
          <w:sz w:val="24"/>
          <w:szCs w:val="24"/>
        </w:rPr>
        <w:t>Proposition est faite d’établir une convention pour le prêt des tables et bancs afin d</w:t>
      </w:r>
      <w:r w:rsidR="00176661">
        <w:rPr>
          <w:rFonts w:ascii="Times New Roman" w:hAnsi="Times New Roman" w:cs="Times New Roman"/>
          <w:bCs/>
          <w:iCs/>
          <w:sz w:val="24"/>
          <w:szCs w:val="24"/>
        </w:rPr>
        <w:t xml:space="preserve">e pouvoir </w:t>
      </w:r>
      <w:r w:rsidR="0091244B">
        <w:rPr>
          <w:rFonts w:ascii="Times New Roman" w:hAnsi="Times New Roman" w:cs="Times New Roman"/>
          <w:bCs/>
          <w:iCs/>
          <w:sz w:val="24"/>
          <w:szCs w:val="24"/>
        </w:rPr>
        <w:t xml:space="preserve">être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76661">
        <w:rPr>
          <w:rFonts w:ascii="Times New Roman" w:hAnsi="Times New Roman" w:cs="Times New Roman"/>
          <w:bCs/>
          <w:iCs/>
          <w:sz w:val="24"/>
          <w:szCs w:val="24"/>
        </w:rPr>
        <w:t>indemnisé en cas de perte/vol ou casse du matériel. Le conseil municipal accepte à l’unanimité.</w:t>
      </w:r>
    </w:p>
    <w:p w:rsidR="00176661" w:rsidRPr="00C17AAF" w:rsidRDefault="00176661" w:rsidP="009554FD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AAF" w:rsidRDefault="00DD74DD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Cs/>
          <w:iCs/>
          <w:sz w:val="24"/>
          <w:szCs w:val="24"/>
        </w:rPr>
        <w:t xml:space="preserve">6/ </w:t>
      </w:r>
      <w:r w:rsidR="009554FD"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Questions diverses </w:t>
      </w:r>
    </w:p>
    <w:p w:rsidR="00176661" w:rsidRPr="00C17AAF" w:rsidRDefault="00176661" w:rsidP="009554FD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03043" w:rsidRPr="008062EE" w:rsidRDefault="00176661" w:rsidP="00803043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3043">
        <w:rPr>
          <w:rFonts w:ascii="Times New Roman" w:hAnsi="Times New Roman" w:cs="Times New Roman"/>
          <w:sz w:val="24"/>
          <w:szCs w:val="24"/>
        </w:rPr>
        <w:t xml:space="preserve">Le Maire informe que </w:t>
      </w:r>
      <w:r w:rsidR="00803043"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>ans le cadre de l’élaboration du </w:t>
      </w:r>
      <w:r w:rsidRPr="008030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PLU</w:t>
      </w:r>
      <w:r w:rsidR="008030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>, une</w:t>
      </w:r>
      <w:r w:rsidRPr="008030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réunion de travail sur le PADD </w:t>
      </w:r>
      <w:r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présentant les travaux menés lors des réunions communautaires et </w:t>
      </w:r>
      <w:r w:rsidR="00803043"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échange sur des enjeux plus locaux et propres à </w:t>
      </w:r>
      <w:r w:rsidR="00803043"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otre commune </w:t>
      </w:r>
      <w:r w:rsid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>aura lieu le Mardi 11 septembre à 18h00 à la salle de conseil</w:t>
      </w:r>
      <w:r w:rsidR="00803043" w:rsidRPr="008030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0C5F" w:rsidRPr="008062EE" w:rsidRDefault="00803043" w:rsidP="00150C5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aux dégâ</w:t>
      </w:r>
      <w:r w:rsidR="00150C5F">
        <w:rPr>
          <w:rFonts w:ascii="Times New Roman" w:hAnsi="Times New Roman" w:cs="Times New Roman"/>
          <w:sz w:val="24"/>
          <w:szCs w:val="24"/>
        </w:rPr>
        <w:t>ts causés sur un pont</w:t>
      </w:r>
      <w:r w:rsidR="00150C5F" w:rsidRPr="00150C5F">
        <w:rPr>
          <w:rFonts w:ascii="Times New Roman" w:hAnsi="Times New Roman" w:cs="Times New Roman"/>
          <w:sz w:val="24"/>
          <w:szCs w:val="24"/>
        </w:rPr>
        <w:t xml:space="preserve"> </w:t>
      </w:r>
      <w:r w:rsidR="00150C5F">
        <w:rPr>
          <w:rFonts w:ascii="Times New Roman" w:hAnsi="Times New Roman" w:cs="Times New Roman"/>
          <w:sz w:val="24"/>
          <w:szCs w:val="24"/>
        </w:rPr>
        <w:t xml:space="preserve">en octobre 2017 </w:t>
      </w:r>
      <w:r>
        <w:rPr>
          <w:rFonts w:ascii="Times New Roman" w:hAnsi="Times New Roman" w:cs="Times New Roman"/>
          <w:sz w:val="24"/>
          <w:szCs w:val="24"/>
        </w:rPr>
        <w:t xml:space="preserve">par une entreprise </w:t>
      </w:r>
      <w:r w:rsidR="00150C5F">
        <w:rPr>
          <w:rFonts w:ascii="Times New Roman" w:hAnsi="Times New Roman" w:cs="Times New Roman"/>
          <w:sz w:val="24"/>
          <w:szCs w:val="24"/>
        </w:rPr>
        <w:t>sous traitante</w:t>
      </w:r>
      <w:r>
        <w:rPr>
          <w:rFonts w:ascii="Times New Roman" w:hAnsi="Times New Roman" w:cs="Times New Roman"/>
          <w:sz w:val="24"/>
          <w:szCs w:val="24"/>
        </w:rPr>
        <w:t xml:space="preserve"> lors du débardage </w:t>
      </w:r>
      <w:r w:rsidR="00832F82">
        <w:rPr>
          <w:rFonts w:ascii="Times New Roman" w:hAnsi="Times New Roman" w:cs="Times New Roman"/>
          <w:sz w:val="24"/>
          <w:szCs w:val="24"/>
        </w:rPr>
        <w:t xml:space="preserve">l’assurance </w:t>
      </w:r>
      <w:r w:rsidR="00150C5F">
        <w:rPr>
          <w:rFonts w:ascii="Times New Roman" w:hAnsi="Times New Roman" w:cs="Times New Roman"/>
          <w:sz w:val="24"/>
          <w:szCs w:val="24"/>
        </w:rPr>
        <w:t>organise une contre expertise le 17 septembre avec les tiers responsables.</w:t>
      </w:r>
    </w:p>
    <w:p w:rsidR="00150C5F" w:rsidRDefault="00150C5F" w:rsidP="00150C5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de l’affaire</w:t>
      </w:r>
      <w:r w:rsidRPr="00C1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C17AAF">
        <w:rPr>
          <w:rFonts w:ascii="Times New Roman" w:hAnsi="Times New Roman" w:cs="Times New Roman"/>
          <w:sz w:val="24"/>
          <w:szCs w:val="24"/>
        </w:rPr>
        <w:t>dettes de Monsieur MUNIER envers la commune</w:t>
      </w:r>
      <w:r>
        <w:rPr>
          <w:rFonts w:ascii="Times New Roman" w:hAnsi="Times New Roman" w:cs="Times New Roman"/>
          <w:sz w:val="24"/>
          <w:szCs w:val="24"/>
        </w:rPr>
        <w:t> » </w:t>
      </w:r>
    </w:p>
    <w:p w:rsidR="00DD74DD" w:rsidRDefault="00150C5F" w:rsidP="00150C5F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 Le juge </w:t>
      </w:r>
      <w:r>
        <w:rPr>
          <w:rFonts w:ascii="Times New Roman" w:hAnsi="Times New Roman" w:cs="Times New Roman"/>
          <w:sz w:val="24"/>
          <w:szCs w:val="24"/>
        </w:rPr>
        <w:t>déclare recevable l’opposition de la commune et renvoi à la commission de surendettement l’examen de la situation de Monsieur MUNIER.</w:t>
      </w:r>
    </w:p>
    <w:p w:rsidR="00832F82" w:rsidRDefault="008062EE" w:rsidP="008062EE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Maire informe des nombreuses dépenses qu’engendre le logement du Presbytère et</w:t>
      </w:r>
      <w:r w:rsidR="005623BB">
        <w:rPr>
          <w:rFonts w:ascii="Times New Roman" w:hAnsi="Times New Roman" w:cs="Times New Roman"/>
          <w:sz w:val="24"/>
          <w:szCs w:val="24"/>
        </w:rPr>
        <w:t xml:space="preserve"> fait remarquer que le </w:t>
      </w:r>
      <w:r>
        <w:rPr>
          <w:rFonts w:ascii="Times New Roman" w:hAnsi="Times New Roman" w:cs="Times New Roman"/>
          <w:sz w:val="24"/>
          <w:szCs w:val="24"/>
        </w:rPr>
        <w:t xml:space="preserve">faible montant du loyer ne couvre pas les frais de ceux-ci. </w:t>
      </w:r>
    </w:p>
    <w:p w:rsidR="005623BB" w:rsidRDefault="008062EE" w:rsidP="00832F82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2F82">
        <w:rPr>
          <w:rFonts w:ascii="Times New Roman" w:hAnsi="Times New Roman" w:cs="Times New Roman"/>
          <w:sz w:val="24"/>
          <w:szCs w:val="24"/>
        </w:rPr>
        <w:t>Il évoque une réflexion sur la vente éventuelle de cette bâtisse. Affaire à suivre…</w:t>
      </w:r>
    </w:p>
    <w:p w:rsidR="00832F82" w:rsidRDefault="00832F82" w:rsidP="00D24815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2F82">
        <w:rPr>
          <w:rFonts w:ascii="Times New Roman" w:hAnsi="Times New Roman" w:cs="Times New Roman"/>
          <w:sz w:val="24"/>
          <w:szCs w:val="24"/>
        </w:rPr>
        <w:t>Un conseiller aborde le problème du nettoyage des trottoirs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3B334C">
        <w:rPr>
          <w:rFonts w:ascii="Times New Roman" w:hAnsi="Times New Roman" w:cs="Times New Roman"/>
          <w:sz w:val="24"/>
          <w:szCs w:val="24"/>
        </w:rPr>
        <w:t xml:space="preserve">fait remarquer </w:t>
      </w:r>
      <w:r>
        <w:rPr>
          <w:rFonts w:ascii="Times New Roman" w:hAnsi="Times New Roman" w:cs="Times New Roman"/>
          <w:sz w:val="24"/>
          <w:szCs w:val="24"/>
        </w:rPr>
        <w:t xml:space="preserve">que même s’il est demandé à chacun de faire propre devant chez lui ce n’est pas fait par tous. </w:t>
      </w:r>
    </w:p>
    <w:p w:rsidR="00832F82" w:rsidRDefault="00832F82" w:rsidP="00832F82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6E7D" w:rsidRPr="00832F82" w:rsidRDefault="004F6E7D" w:rsidP="00832F82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2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="00E8162A" w:rsidRPr="00832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062EE" w:rsidRPr="00832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E8162A" w:rsidRPr="00832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8062EE" w:rsidRPr="00832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r w:rsidR="00510406" w:rsidRPr="00832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4F6E7D" w:rsidRPr="00832F82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9BA3565"/>
    <w:multiLevelType w:val="hybridMultilevel"/>
    <w:tmpl w:val="2782F5D4"/>
    <w:lvl w:ilvl="0" w:tplc="F50ED6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4555339"/>
    <w:multiLevelType w:val="hybridMultilevel"/>
    <w:tmpl w:val="F22E8FE4"/>
    <w:lvl w:ilvl="0" w:tplc="9EE2F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6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31"/>
  </w:num>
  <w:num w:numId="10">
    <w:abstractNumId w:val="29"/>
  </w:num>
  <w:num w:numId="11">
    <w:abstractNumId w:val="20"/>
  </w:num>
  <w:num w:numId="12">
    <w:abstractNumId w:val="17"/>
  </w:num>
  <w:num w:numId="13">
    <w:abstractNumId w:val="21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30"/>
  </w:num>
  <w:num w:numId="29">
    <w:abstractNumId w:val="26"/>
  </w:num>
  <w:num w:numId="30">
    <w:abstractNumId w:val="28"/>
  </w:num>
  <w:num w:numId="31">
    <w:abstractNumId w:val="24"/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37FAA"/>
    <w:rsid w:val="00042022"/>
    <w:rsid w:val="000429F0"/>
    <w:rsid w:val="00050AC7"/>
    <w:rsid w:val="00053F7D"/>
    <w:rsid w:val="0006618C"/>
    <w:rsid w:val="00081279"/>
    <w:rsid w:val="00082AE7"/>
    <w:rsid w:val="000A10AD"/>
    <w:rsid w:val="000A3C09"/>
    <w:rsid w:val="000C1AC8"/>
    <w:rsid w:val="000D692D"/>
    <w:rsid w:val="000D698A"/>
    <w:rsid w:val="000E7AED"/>
    <w:rsid w:val="000F061F"/>
    <w:rsid w:val="001015E3"/>
    <w:rsid w:val="00107966"/>
    <w:rsid w:val="00121807"/>
    <w:rsid w:val="00124726"/>
    <w:rsid w:val="00126C1E"/>
    <w:rsid w:val="001373CA"/>
    <w:rsid w:val="00150C5F"/>
    <w:rsid w:val="001515BE"/>
    <w:rsid w:val="00163DF5"/>
    <w:rsid w:val="00165A2C"/>
    <w:rsid w:val="001706D9"/>
    <w:rsid w:val="0017215C"/>
    <w:rsid w:val="00176661"/>
    <w:rsid w:val="00194A3A"/>
    <w:rsid w:val="001A169C"/>
    <w:rsid w:val="001A42C2"/>
    <w:rsid w:val="001A641F"/>
    <w:rsid w:val="001B230F"/>
    <w:rsid w:val="001B2476"/>
    <w:rsid w:val="001C760E"/>
    <w:rsid w:val="001E01FD"/>
    <w:rsid w:val="001E06DB"/>
    <w:rsid w:val="001F1F3D"/>
    <w:rsid w:val="001F2420"/>
    <w:rsid w:val="002420B3"/>
    <w:rsid w:val="00287C16"/>
    <w:rsid w:val="002A6F0A"/>
    <w:rsid w:val="002C4D54"/>
    <w:rsid w:val="002D61AA"/>
    <w:rsid w:val="002E27D9"/>
    <w:rsid w:val="002F3B66"/>
    <w:rsid w:val="002F3EF1"/>
    <w:rsid w:val="00321D10"/>
    <w:rsid w:val="00325474"/>
    <w:rsid w:val="003634F7"/>
    <w:rsid w:val="00374952"/>
    <w:rsid w:val="003809B3"/>
    <w:rsid w:val="0038138C"/>
    <w:rsid w:val="00383CB5"/>
    <w:rsid w:val="003921A0"/>
    <w:rsid w:val="00392A15"/>
    <w:rsid w:val="0039316F"/>
    <w:rsid w:val="003932DA"/>
    <w:rsid w:val="00396D71"/>
    <w:rsid w:val="003A17DF"/>
    <w:rsid w:val="003A2C92"/>
    <w:rsid w:val="003B334C"/>
    <w:rsid w:val="003B6C57"/>
    <w:rsid w:val="003B77A1"/>
    <w:rsid w:val="003B7E46"/>
    <w:rsid w:val="003C0772"/>
    <w:rsid w:val="003E1759"/>
    <w:rsid w:val="003E691E"/>
    <w:rsid w:val="003F1865"/>
    <w:rsid w:val="004208CB"/>
    <w:rsid w:val="00421A94"/>
    <w:rsid w:val="004234E1"/>
    <w:rsid w:val="00441D38"/>
    <w:rsid w:val="00454BE9"/>
    <w:rsid w:val="0045754E"/>
    <w:rsid w:val="00466F74"/>
    <w:rsid w:val="004761FF"/>
    <w:rsid w:val="004773A6"/>
    <w:rsid w:val="004854AC"/>
    <w:rsid w:val="00490173"/>
    <w:rsid w:val="004A410F"/>
    <w:rsid w:val="004C348F"/>
    <w:rsid w:val="004F6E7D"/>
    <w:rsid w:val="00510406"/>
    <w:rsid w:val="005153BF"/>
    <w:rsid w:val="0052469F"/>
    <w:rsid w:val="00534530"/>
    <w:rsid w:val="00544600"/>
    <w:rsid w:val="00550F8F"/>
    <w:rsid w:val="00552415"/>
    <w:rsid w:val="00555C38"/>
    <w:rsid w:val="005623BB"/>
    <w:rsid w:val="005811FD"/>
    <w:rsid w:val="00584AAA"/>
    <w:rsid w:val="005954B7"/>
    <w:rsid w:val="00597B2C"/>
    <w:rsid w:val="005A583B"/>
    <w:rsid w:val="005E53A4"/>
    <w:rsid w:val="00611A25"/>
    <w:rsid w:val="00612054"/>
    <w:rsid w:val="00612A08"/>
    <w:rsid w:val="006212EF"/>
    <w:rsid w:val="00633751"/>
    <w:rsid w:val="00633CDD"/>
    <w:rsid w:val="00646978"/>
    <w:rsid w:val="00647A24"/>
    <w:rsid w:val="006537F0"/>
    <w:rsid w:val="006773F5"/>
    <w:rsid w:val="006A512C"/>
    <w:rsid w:val="006B5CB3"/>
    <w:rsid w:val="006D432D"/>
    <w:rsid w:val="006D4700"/>
    <w:rsid w:val="006F6E9A"/>
    <w:rsid w:val="00735C0A"/>
    <w:rsid w:val="007432DA"/>
    <w:rsid w:val="0075169C"/>
    <w:rsid w:val="00765912"/>
    <w:rsid w:val="00767A62"/>
    <w:rsid w:val="00786525"/>
    <w:rsid w:val="007A3FC7"/>
    <w:rsid w:val="007A648A"/>
    <w:rsid w:val="007B3089"/>
    <w:rsid w:val="007C7320"/>
    <w:rsid w:val="007D3B95"/>
    <w:rsid w:val="007E20E9"/>
    <w:rsid w:val="007E494E"/>
    <w:rsid w:val="007F0520"/>
    <w:rsid w:val="007F1464"/>
    <w:rsid w:val="00803043"/>
    <w:rsid w:val="008062EE"/>
    <w:rsid w:val="008067C1"/>
    <w:rsid w:val="00810987"/>
    <w:rsid w:val="00821F6D"/>
    <w:rsid w:val="00825613"/>
    <w:rsid w:val="0082720A"/>
    <w:rsid w:val="00832F82"/>
    <w:rsid w:val="00851ED4"/>
    <w:rsid w:val="008822D0"/>
    <w:rsid w:val="00885A5A"/>
    <w:rsid w:val="00894221"/>
    <w:rsid w:val="008A552B"/>
    <w:rsid w:val="008B508D"/>
    <w:rsid w:val="008B5BED"/>
    <w:rsid w:val="008D130B"/>
    <w:rsid w:val="008E22DF"/>
    <w:rsid w:val="008F231F"/>
    <w:rsid w:val="008F5805"/>
    <w:rsid w:val="009042F3"/>
    <w:rsid w:val="0091244B"/>
    <w:rsid w:val="009135F1"/>
    <w:rsid w:val="00917112"/>
    <w:rsid w:val="009207C3"/>
    <w:rsid w:val="009248AC"/>
    <w:rsid w:val="00950AE6"/>
    <w:rsid w:val="009554FD"/>
    <w:rsid w:val="009923EB"/>
    <w:rsid w:val="00993958"/>
    <w:rsid w:val="009B1883"/>
    <w:rsid w:val="009B6E1F"/>
    <w:rsid w:val="009C1884"/>
    <w:rsid w:val="009C3430"/>
    <w:rsid w:val="009C7C66"/>
    <w:rsid w:val="009E1DF3"/>
    <w:rsid w:val="009E22F7"/>
    <w:rsid w:val="009E54C4"/>
    <w:rsid w:val="009F5FEC"/>
    <w:rsid w:val="009F7E01"/>
    <w:rsid w:val="00A213FF"/>
    <w:rsid w:val="00A355B1"/>
    <w:rsid w:val="00A35ADA"/>
    <w:rsid w:val="00A42589"/>
    <w:rsid w:val="00A65206"/>
    <w:rsid w:val="00A65BF8"/>
    <w:rsid w:val="00A80B9A"/>
    <w:rsid w:val="00A83372"/>
    <w:rsid w:val="00A87538"/>
    <w:rsid w:val="00AA2D39"/>
    <w:rsid w:val="00AA3B69"/>
    <w:rsid w:val="00AA7BFB"/>
    <w:rsid w:val="00AB04CD"/>
    <w:rsid w:val="00AB0A67"/>
    <w:rsid w:val="00AB1185"/>
    <w:rsid w:val="00AC1D91"/>
    <w:rsid w:val="00AD1EEB"/>
    <w:rsid w:val="00AD2324"/>
    <w:rsid w:val="00AD763E"/>
    <w:rsid w:val="00B114A6"/>
    <w:rsid w:val="00B17B74"/>
    <w:rsid w:val="00B3181A"/>
    <w:rsid w:val="00B3576F"/>
    <w:rsid w:val="00B54CFD"/>
    <w:rsid w:val="00B652EB"/>
    <w:rsid w:val="00B706CE"/>
    <w:rsid w:val="00B71675"/>
    <w:rsid w:val="00B75336"/>
    <w:rsid w:val="00B87A89"/>
    <w:rsid w:val="00B933B4"/>
    <w:rsid w:val="00BB63E3"/>
    <w:rsid w:val="00BC1D4F"/>
    <w:rsid w:val="00BE0FF2"/>
    <w:rsid w:val="00BE2823"/>
    <w:rsid w:val="00BF72DF"/>
    <w:rsid w:val="00C112A2"/>
    <w:rsid w:val="00C1456F"/>
    <w:rsid w:val="00C17AAF"/>
    <w:rsid w:val="00C57E1D"/>
    <w:rsid w:val="00C61989"/>
    <w:rsid w:val="00C7668D"/>
    <w:rsid w:val="00C82529"/>
    <w:rsid w:val="00CA6FD5"/>
    <w:rsid w:val="00CB0CE3"/>
    <w:rsid w:val="00CB2663"/>
    <w:rsid w:val="00CB3951"/>
    <w:rsid w:val="00D24815"/>
    <w:rsid w:val="00D32A06"/>
    <w:rsid w:val="00D32A42"/>
    <w:rsid w:val="00D34B43"/>
    <w:rsid w:val="00D4731B"/>
    <w:rsid w:val="00D62632"/>
    <w:rsid w:val="00D67648"/>
    <w:rsid w:val="00D83615"/>
    <w:rsid w:val="00D86872"/>
    <w:rsid w:val="00D90CD6"/>
    <w:rsid w:val="00D94645"/>
    <w:rsid w:val="00D96EC3"/>
    <w:rsid w:val="00DA7484"/>
    <w:rsid w:val="00DB090B"/>
    <w:rsid w:val="00DC26AD"/>
    <w:rsid w:val="00DC2712"/>
    <w:rsid w:val="00DC2E06"/>
    <w:rsid w:val="00DC5CF6"/>
    <w:rsid w:val="00DD74DD"/>
    <w:rsid w:val="00DF4322"/>
    <w:rsid w:val="00E01933"/>
    <w:rsid w:val="00E0382D"/>
    <w:rsid w:val="00E071AA"/>
    <w:rsid w:val="00E077E7"/>
    <w:rsid w:val="00E14588"/>
    <w:rsid w:val="00E363C3"/>
    <w:rsid w:val="00E67242"/>
    <w:rsid w:val="00E73484"/>
    <w:rsid w:val="00E81614"/>
    <w:rsid w:val="00E8162A"/>
    <w:rsid w:val="00E83F28"/>
    <w:rsid w:val="00ED75E6"/>
    <w:rsid w:val="00EF1377"/>
    <w:rsid w:val="00EF3356"/>
    <w:rsid w:val="00F06BD6"/>
    <w:rsid w:val="00F276D2"/>
    <w:rsid w:val="00F31F4C"/>
    <w:rsid w:val="00F33D22"/>
    <w:rsid w:val="00F4049F"/>
    <w:rsid w:val="00F43873"/>
    <w:rsid w:val="00F53227"/>
    <w:rsid w:val="00F55923"/>
    <w:rsid w:val="00FC3D90"/>
    <w:rsid w:val="00FC4174"/>
    <w:rsid w:val="00FD05FF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94A3A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A3A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E03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2018-06-21T13:32:00Z</cp:lastPrinted>
  <dcterms:created xsi:type="dcterms:W3CDTF">2018-08-23T09:14:00Z</dcterms:created>
  <dcterms:modified xsi:type="dcterms:W3CDTF">2018-08-23T13:43:00Z</dcterms:modified>
</cp:coreProperties>
</file>